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6A" w:rsidRPr="00193D1E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93D1E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193D1E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193D1E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193D1E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93D1E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913139" w:rsidRPr="00193D1E">
        <w:rPr>
          <w:rFonts w:ascii="Arial" w:eastAsia="Calibri" w:hAnsi="Arial" w:cs="Arial"/>
          <w:b/>
          <w:sz w:val="28"/>
          <w:szCs w:val="28"/>
        </w:rPr>
        <w:t>Степановского</w:t>
      </w:r>
      <w:r w:rsidRPr="00193D1E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193D1E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193D1E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193D1E" w:rsidRDefault="00995E6A" w:rsidP="00D41E2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D41E25">
              <w:rPr>
                <w:rFonts w:ascii="Arial" w:eastAsia="Calibri" w:hAnsi="Arial" w:cs="Arial"/>
                <w:b/>
                <w:iCs/>
                <w:sz w:val="24"/>
              </w:rPr>
              <w:t>п</w:t>
            </w:r>
            <w:r w:rsidRPr="00D41E25">
              <w:rPr>
                <w:rFonts w:ascii="Arial" w:eastAsia="Calibri" w:hAnsi="Arial" w:cs="Arial"/>
                <w:b/>
                <w:iCs/>
                <w:sz w:val="24"/>
                <w:szCs w:val="20"/>
              </w:rPr>
              <w:t xml:space="preserve">. </w:t>
            </w:r>
            <w:r w:rsidR="00913139" w:rsidRPr="00D41E25">
              <w:rPr>
                <w:rFonts w:ascii="Arial" w:eastAsia="Calibri" w:hAnsi="Arial" w:cs="Arial"/>
                <w:b/>
                <w:iCs/>
                <w:sz w:val="24"/>
                <w:szCs w:val="20"/>
              </w:rPr>
              <w:t>Степановка</w:t>
            </w:r>
          </w:p>
        </w:tc>
      </w:tr>
      <w:tr w:rsidR="00995E6A" w:rsidRPr="00193D1E" w:rsidTr="004D2CD9">
        <w:tc>
          <w:tcPr>
            <w:tcW w:w="4253" w:type="dxa"/>
          </w:tcPr>
          <w:p w:rsidR="00995E6A" w:rsidRPr="00193D1E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193D1E" w:rsidRDefault="00D41E25" w:rsidP="008D1F68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 октября</w:t>
            </w:r>
            <w:r w:rsidR="00995E6A"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8D1F68">
              <w:rPr>
                <w:rFonts w:ascii="Arial" w:eastAsia="Calibri" w:hAnsi="Arial" w:cs="Arial"/>
                <w:iCs/>
                <w:sz w:val="24"/>
                <w:szCs w:val="24"/>
              </w:rPr>
              <w:t>1</w:t>
            </w:r>
            <w:r w:rsidR="00995E6A"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95E6A" w:rsidRPr="00193D1E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193D1E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193D1E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</w:t>
            </w:r>
            <w:r w:rsidR="00D41E25">
              <w:rPr>
                <w:rFonts w:ascii="Arial" w:hAnsi="Arial" w:cs="Arial"/>
                <w:iCs/>
                <w:sz w:val="24"/>
                <w:szCs w:val="24"/>
              </w:rPr>
              <w:t xml:space="preserve">       </w:t>
            </w:r>
            <w:r w:rsidRPr="00193D1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D41E25">
              <w:rPr>
                <w:rFonts w:ascii="Arial" w:hAnsi="Arial" w:cs="Arial"/>
                <w:iCs/>
                <w:sz w:val="24"/>
                <w:szCs w:val="24"/>
              </w:rPr>
              <w:t>19</w:t>
            </w: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Pr="00193D1E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3D1E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193D1E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Pr="00193D1E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193D1E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913139" w:rsidRPr="00193D1E">
        <w:rPr>
          <w:rFonts w:ascii="Arial" w:hAnsi="Arial" w:cs="Arial"/>
          <w:b/>
          <w:sz w:val="26"/>
          <w:szCs w:val="26"/>
        </w:rPr>
        <w:t>Степановское</w:t>
      </w:r>
      <w:r w:rsidRPr="00193D1E"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:rsidR="00995E6A" w:rsidRPr="00193D1E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D1E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93D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</w:t>
      </w:r>
      <w:r w:rsidR="00193D1E" w:rsidRPr="00193D1E">
        <w:rPr>
          <w:rFonts w:ascii="Arial" w:eastAsia="Times New Roman" w:hAnsi="Arial" w:cs="Arial"/>
          <w:sz w:val="24"/>
          <w:szCs w:val="24"/>
          <w:lang w:eastAsia="ru-RU"/>
        </w:rPr>
        <w:t>Степановское</w:t>
      </w:r>
      <w:r w:rsidR="00E46253"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в</w:t>
      </w:r>
      <w:r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</w:p>
    <w:p w:rsidR="00995E6A" w:rsidRPr="00193D1E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193D1E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3D1E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913139" w:rsidRPr="00193D1E">
        <w:rPr>
          <w:rFonts w:ascii="Arial" w:eastAsia="Calibri" w:hAnsi="Arial" w:cs="Arial"/>
          <w:b/>
          <w:sz w:val="24"/>
          <w:szCs w:val="24"/>
          <w:lang w:eastAsia="ru-RU"/>
        </w:rPr>
        <w:t>Степановского</w:t>
      </w:r>
      <w:r w:rsidRPr="00193D1E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95E6A" w:rsidRPr="00193D1E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3D1E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193D1E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B0BEE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="00995E6A" w:rsidRPr="00FB0BEE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193D1E" w:rsidRPr="00FB0BEE">
        <w:rPr>
          <w:rFonts w:ascii="Arial" w:eastAsia="Calibri" w:hAnsi="Arial" w:cs="Arial"/>
          <w:sz w:val="24"/>
          <w:szCs w:val="24"/>
          <w:lang w:eastAsia="ru-RU"/>
        </w:rPr>
        <w:t>Степановское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193D1E" w:rsidRPr="00FB0BEE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31.03.2015 № </w:t>
      </w:r>
      <w:r w:rsidR="00913139" w:rsidRPr="00FB0BEE">
        <w:rPr>
          <w:rFonts w:ascii="Arial" w:eastAsia="Calibri" w:hAnsi="Arial" w:cs="Arial"/>
          <w:sz w:val="24"/>
          <w:szCs w:val="24"/>
          <w:lang w:eastAsia="ru-RU"/>
        </w:rPr>
        <w:t>6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1)в части 1 статьи 4: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а) пункт 4.1 изложить в следующей редакции: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в) пункт 17  изложить в следующей редакции: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«</w:t>
      </w:r>
      <w:proofErr w:type="gramStart"/>
      <w:r w:rsidRPr="00627FB6">
        <w:rPr>
          <w:rFonts w:ascii="Arial" w:eastAsia="Calibri" w:hAnsi="Arial" w:cs="Arial"/>
          <w:sz w:val="24"/>
          <w:szCs w:val="24"/>
          <w:lang w:eastAsia="ru-RU"/>
        </w:rPr>
        <w:t>17)утверждение</w:t>
      </w:r>
      <w:proofErr w:type="gramEnd"/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г) в пункте 22  слова «использования и охраны» заменить словами «охраны и использования»;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0493" w:rsidRDefault="00F00493" w:rsidP="00D4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2)в части 5 статьи 14 слова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A26ADB">
        <w:rPr>
          <w:rFonts w:ascii="Arial" w:eastAsia="Calibri" w:hAnsi="Arial" w:cs="Arial"/>
          <w:sz w:val="24"/>
          <w:szCs w:val="24"/>
          <w:lang w:eastAsia="ru-RU"/>
        </w:rPr>
        <w:t>тепанов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ского сельского поселения, указанным в части 4 настоящей статьи, с учетом положений законодательства о градостроительной деятельности» заменить словами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A26ADB">
        <w:rPr>
          <w:rFonts w:ascii="Arial" w:eastAsia="Calibri" w:hAnsi="Arial" w:cs="Arial"/>
          <w:sz w:val="24"/>
          <w:szCs w:val="24"/>
          <w:lang w:eastAsia="ru-RU"/>
        </w:rPr>
        <w:t>тепанов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сельского поселения, указанным в части 4 настоящей статьи, или общественные обсуждения в соответствии с законодательством о градостроительной деятельности»;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lastRenderedPageBreak/>
        <w:t>3)в части 1 статьи 30:</w:t>
      </w:r>
    </w:p>
    <w:p w:rsidR="00F00493" w:rsidRPr="00627FB6" w:rsidRDefault="00F00493" w:rsidP="00A2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а) </w:t>
      </w:r>
      <w:r w:rsidR="00A26ADB" w:rsidRPr="00627FB6">
        <w:rPr>
          <w:rFonts w:ascii="Arial" w:eastAsia="Calibri" w:hAnsi="Arial" w:cs="Arial"/>
          <w:sz w:val="24"/>
          <w:szCs w:val="24"/>
          <w:lang w:eastAsia="ru-RU"/>
        </w:rPr>
        <w:t xml:space="preserve">в пункте 4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</w:t>
      </w:r>
    </w:p>
    <w:p w:rsidR="00A26ADB" w:rsidRPr="00627FB6" w:rsidRDefault="00F00493" w:rsidP="00A2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A26ADB" w:rsidRPr="00A26AD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26ADB" w:rsidRPr="00627FB6">
        <w:rPr>
          <w:rFonts w:ascii="Arial" w:eastAsia="Calibri" w:hAnsi="Arial" w:cs="Arial"/>
          <w:sz w:val="24"/>
          <w:szCs w:val="24"/>
          <w:lang w:eastAsia="ru-RU"/>
        </w:rPr>
        <w:t xml:space="preserve">пункт </w:t>
      </w:r>
      <w:r w:rsidR="00A26ADB">
        <w:rPr>
          <w:rFonts w:ascii="Arial" w:eastAsia="Calibri" w:hAnsi="Arial" w:cs="Arial"/>
          <w:sz w:val="24"/>
          <w:szCs w:val="24"/>
          <w:lang w:eastAsia="ru-RU"/>
        </w:rPr>
        <w:t>4</w:t>
      </w:r>
      <w:r w:rsidR="00A26ADB" w:rsidRPr="00627FB6">
        <w:rPr>
          <w:rFonts w:ascii="Arial" w:eastAsia="Calibri" w:hAnsi="Arial" w:cs="Arial"/>
          <w:sz w:val="24"/>
          <w:szCs w:val="24"/>
          <w:lang w:eastAsia="ru-RU"/>
        </w:rPr>
        <w:t>.1 изложить в следующей редакции:</w:t>
      </w:r>
    </w:p>
    <w:p w:rsidR="00F00493" w:rsidRPr="00627FB6" w:rsidRDefault="00A26ADB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A86183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  <w:r w:rsidR="00F00493" w:rsidRPr="00627FB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27FB6">
        <w:rPr>
          <w:rFonts w:ascii="Arial" w:eastAsia="Calibri" w:hAnsi="Arial" w:cs="Arial"/>
          <w:sz w:val="24"/>
          <w:szCs w:val="24"/>
          <w:lang w:eastAsia="ru-RU"/>
        </w:rPr>
        <w:t>в)пункт</w:t>
      </w:r>
      <w:proofErr w:type="gramEnd"/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 16 изложить в следующей редакции: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«</w:t>
      </w:r>
      <w:proofErr w:type="gramStart"/>
      <w:r w:rsidRPr="00627FB6">
        <w:rPr>
          <w:rFonts w:ascii="Arial" w:eastAsia="Calibri" w:hAnsi="Arial" w:cs="Arial"/>
          <w:sz w:val="24"/>
          <w:szCs w:val="24"/>
          <w:lang w:eastAsia="ru-RU"/>
        </w:rPr>
        <w:t>16)разработка</w:t>
      </w:r>
      <w:proofErr w:type="gramEnd"/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г) в пункте 21  слова «использования и охраны» заменить словами «охраны и использования»;</w:t>
      </w:r>
    </w:p>
    <w:p w:rsidR="001E7A9E" w:rsidRDefault="001E7A9E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0493" w:rsidRPr="00627FB6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4)часть 2 статьи 31 изложить в следующей редакции:</w:t>
      </w:r>
    </w:p>
    <w:p w:rsidR="00F00493" w:rsidRDefault="00F00493" w:rsidP="00F00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«2.Организация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Федерации.»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00493" w:rsidRDefault="00F00493" w:rsidP="00FD6D87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6D87" w:rsidRDefault="00FD6D87" w:rsidP="00FD6D87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 Направить настоящее решение Главе Степановского сельского поселения для подписания, направления на государственную регистрацию и официального опубликования.</w:t>
      </w:r>
    </w:p>
    <w:p w:rsidR="00FD6D87" w:rsidRDefault="00FD6D87" w:rsidP="00FD6D87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FD6D87" w:rsidRDefault="00FD6D87" w:rsidP="00FD6D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6D87" w:rsidRDefault="00FD6D87" w:rsidP="00FD6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 Настоящее  решение вступает в силу со дня</w:t>
      </w:r>
      <w:r w:rsidR="00606F46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опубликования. 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EC128A" w:rsidTr="004D2CD9">
        <w:trPr>
          <w:trHeight w:val="282"/>
        </w:trPr>
        <w:tc>
          <w:tcPr>
            <w:tcW w:w="4814" w:type="dxa"/>
          </w:tcPr>
          <w:p w:rsidR="00995E6A" w:rsidRPr="00EC128A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EC128A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EC128A" w:rsidRDefault="00995E6A" w:rsidP="00995E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39" w:rsidRPr="00EC128A" w:rsidRDefault="00913139" w:rsidP="00913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Степановского</w:t>
      </w:r>
    </w:p>
    <w:p w:rsidR="00913139" w:rsidRPr="00EC128A" w:rsidRDefault="00913139" w:rsidP="00913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r w:rsidR="002E2B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2B1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>Т.П.</w:t>
      </w:r>
      <w:r w:rsidR="002E2B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Резвых                                                                             </w:t>
      </w:r>
    </w:p>
    <w:p w:rsidR="00913139" w:rsidRPr="00EC128A" w:rsidRDefault="00913139" w:rsidP="00913139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39" w:rsidRPr="00EC128A" w:rsidRDefault="00571D96" w:rsidP="00913139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13139"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Степановского сельского поселения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М.А. Дробышенко</w:t>
      </w:r>
      <w:r w:rsidR="00913139"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4183" w:rsidRDefault="0079418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77656" w:rsidRDefault="0067765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77656" w:rsidRPr="00677656" w:rsidRDefault="00677656" w:rsidP="00677656">
      <w:pPr>
        <w:pStyle w:val="a4"/>
        <w:tabs>
          <w:tab w:val="left" w:pos="142"/>
          <w:tab w:val="left" w:pos="1650"/>
        </w:tabs>
        <w:spacing w:line="240" w:lineRule="auto"/>
        <w:jc w:val="both"/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</w:p>
    <w:sectPr w:rsidR="00677656" w:rsidRPr="00677656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637B5"/>
    <w:rsid w:val="00082200"/>
    <w:rsid w:val="000F687D"/>
    <w:rsid w:val="00124612"/>
    <w:rsid w:val="001722F3"/>
    <w:rsid w:val="001819C2"/>
    <w:rsid w:val="00193D1E"/>
    <w:rsid w:val="001B3884"/>
    <w:rsid w:val="001C25C7"/>
    <w:rsid w:val="001E6527"/>
    <w:rsid w:val="001E7A9E"/>
    <w:rsid w:val="0025540A"/>
    <w:rsid w:val="0026049A"/>
    <w:rsid w:val="0027463D"/>
    <w:rsid w:val="002845F2"/>
    <w:rsid w:val="002A646A"/>
    <w:rsid w:val="002E2B17"/>
    <w:rsid w:val="002F0944"/>
    <w:rsid w:val="0039791F"/>
    <w:rsid w:val="003D2C27"/>
    <w:rsid w:val="003F0AF4"/>
    <w:rsid w:val="003F4BFE"/>
    <w:rsid w:val="00410163"/>
    <w:rsid w:val="00486334"/>
    <w:rsid w:val="004B04D6"/>
    <w:rsid w:val="00571D96"/>
    <w:rsid w:val="00573353"/>
    <w:rsid w:val="00582D9E"/>
    <w:rsid w:val="00591542"/>
    <w:rsid w:val="00606F46"/>
    <w:rsid w:val="006161D2"/>
    <w:rsid w:val="00623E99"/>
    <w:rsid w:val="00626348"/>
    <w:rsid w:val="00630088"/>
    <w:rsid w:val="00677656"/>
    <w:rsid w:val="006A16B6"/>
    <w:rsid w:val="006C1B6C"/>
    <w:rsid w:val="00762ED2"/>
    <w:rsid w:val="007651D0"/>
    <w:rsid w:val="0076778E"/>
    <w:rsid w:val="007858C4"/>
    <w:rsid w:val="00794183"/>
    <w:rsid w:val="007C50C1"/>
    <w:rsid w:val="007D1B97"/>
    <w:rsid w:val="008468EB"/>
    <w:rsid w:val="008637D3"/>
    <w:rsid w:val="00884568"/>
    <w:rsid w:val="008A0C77"/>
    <w:rsid w:val="008B177E"/>
    <w:rsid w:val="008D10A1"/>
    <w:rsid w:val="008D1F68"/>
    <w:rsid w:val="00913139"/>
    <w:rsid w:val="00966BB1"/>
    <w:rsid w:val="00995E6A"/>
    <w:rsid w:val="009A57BD"/>
    <w:rsid w:val="009B48A6"/>
    <w:rsid w:val="009C5302"/>
    <w:rsid w:val="009E3292"/>
    <w:rsid w:val="009E7D40"/>
    <w:rsid w:val="00A265D7"/>
    <w:rsid w:val="00A26ADB"/>
    <w:rsid w:val="00A82F22"/>
    <w:rsid w:val="00A86183"/>
    <w:rsid w:val="00B511B7"/>
    <w:rsid w:val="00B5232C"/>
    <w:rsid w:val="00BD4797"/>
    <w:rsid w:val="00C207FC"/>
    <w:rsid w:val="00C37C7D"/>
    <w:rsid w:val="00C56A4F"/>
    <w:rsid w:val="00C60257"/>
    <w:rsid w:val="00CB30D6"/>
    <w:rsid w:val="00CC11DA"/>
    <w:rsid w:val="00CD7C46"/>
    <w:rsid w:val="00D27345"/>
    <w:rsid w:val="00D307EA"/>
    <w:rsid w:val="00D41E25"/>
    <w:rsid w:val="00D903F8"/>
    <w:rsid w:val="00DB6212"/>
    <w:rsid w:val="00DC10C7"/>
    <w:rsid w:val="00E46253"/>
    <w:rsid w:val="00E74865"/>
    <w:rsid w:val="00EC128A"/>
    <w:rsid w:val="00EE63DB"/>
    <w:rsid w:val="00F00493"/>
    <w:rsid w:val="00F10903"/>
    <w:rsid w:val="00F610DC"/>
    <w:rsid w:val="00FA3084"/>
    <w:rsid w:val="00FB0BEE"/>
    <w:rsid w:val="00FD1444"/>
    <w:rsid w:val="00FD1ED8"/>
    <w:rsid w:val="00FD6D87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AE651-3E34-468E-8EF7-47BFB2EF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677656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77656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B660-FFE3-4362-9AB5-A12EF703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Васильев</cp:lastModifiedBy>
  <cp:revision>4</cp:revision>
  <cp:lastPrinted>2021-10-15T09:25:00Z</cp:lastPrinted>
  <dcterms:created xsi:type="dcterms:W3CDTF">2021-10-27T05:31:00Z</dcterms:created>
  <dcterms:modified xsi:type="dcterms:W3CDTF">2021-11-10T04:44:00Z</dcterms:modified>
</cp:coreProperties>
</file>